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0871" w14:textId="77777777" w:rsidR="00D16CBE" w:rsidRPr="009900E9" w:rsidRDefault="00D16CBE" w:rsidP="0003715F">
      <w:pPr>
        <w:spacing w:after="0" w:line="276" w:lineRule="auto"/>
        <w:jc w:val="center"/>
        <w:rPr>
          <w:rFonts w:ascii="Arial" w:hAnsi="Arial" w:cs="Arial"/>
        </w:rPr>
      </w:pPr>
      <w:r w:rsidRPr="009900E9">
        <w:rPr>
          <w:rFonts w:ascii="Arial" w:hAnsi="Arial" w:cs="Arial"/>
          <w:noProof/>
          <w:lang w:eastAsia="pl-PL"/>
        </w:rPr>
        <w:drawing>
          <wp:inline distT="0" distB="0" distL="0" distR="0" wp14:anchorId="34642E99" wp14:editId="025C6CDE">
            <wp:extent cx="1276350" cy="6032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3369" w14:textId="77777777" w:rsidR="00860E06" w:rsidRDefault="00860E06" w:rsidP="0003715F">
      <w:pPr>
        <w:spacing w:after="0" w:line="276" w:lineRule="auto"/>
        <w:jc w:val="center"/>
        <w:rPr>
          <w:rFonts w:ascii="Arial" w:hAnsi="Arial" w:cs="Arial"/>
          <w:b/>
        </w:rPr>
      </w:pPr>
    </w:p>
    <w:p w14:paraId="030580DD" w14:textId="2ECEA34B" w:rsidR="00493B11" w:rsidRPr="009900E9" w:rsidRDefault="00A73495" w:rsidP="0003715F">
      <w:pPr>
        <w:spacing w:after="0" w:line="276" w:lineRule="auto"/>
        <w:jc w:val="center"/>
        <w:rPr>
          <w:rFonts w:ascii="Arial" w:hAnsi="Arial" w:cs="Arial"/>
          <w:b/>
        </w:rPr>
      </w:pPr>
      <w:r w:rsidRPr="009900E9">
        <w:rPr>
          <w:rFonts w:ascii="Arial" w:hAnsi="Arial" w:cs="Arial"/>
          <w:b/>
        </w:rPr>
        <w:t>INFORMACJA DOTYCZĄCA PRZETWARZANIA DANYCH OSOBOWYCH</w:t>
      </w:r>
      <w:r w:rsidR="00ED7338" w:rsidRPr="009900E9">
        <w:rPr>
          <w:rFonts w:ascii="Arial" w:hAnsi="Arial" w:cs="Arial"/>
          <w:b/>
        </w:rPr>
        <w:t xml:space="preserve"> </w:t>
      </w:r>
    </w:p>
    <w:p w14:paraId="1DBD29E9" w14:textId="77777777" w:rsidR="0003715F" w:rsidRPr="009900E9" w:rsidRDefault="0003715F" w:rsidP="0003715F">
      <w:pPr>
        <w:spacing w:after="0" w:line="276" w:lineRule="auto"/>
        <w:rPr>
          <w:rFonts w:ascii="Arial" w:hAnsi="Arial" w:cs="Arial"/>
          <w:b/>
        </w:rPr>
      </w:pPr>
    </w:p>
    <w:p w14:paraId="052D5F67" w14:textId="6C5DF2F4" w:rsidR="00A73495" w:rsidRPr="009900E9" w:rsidRDefault="00A73495" w:rsidP="0003715F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b/>
          <w:color w:val="FF9900"/>
          <w:sz w:val="22"/>
        </w:rPr>
      </w:pPr>
      <w:r w:rsidRPr="009900E9">
        <w:rPr>
          <w:rFonts w:cs="Arial"/>
          <w:b/>
          <w:color w:val="FF9900"/>
          <w:sz w:val="22"/>
        </w:rPr>
        <w:t>Informacje o Administratorze danych osobowych</w:t>
      </w:r>
    </w:p>
    <w:p w14:paraId="6B3E6EDA" w14:textId="77777777" w:rsidR="0003715F" w:rsidRPr="009900E9" w:rsidRDefault="0003715F" w:rsidP="0003715F">
      <w:pPr>
        <w:pStyle w:val="Akapitzlist"/>
        <w:spacing w:after="0" w:line="276" w:lineRule="auto"/>
        <w:ind w:left="426"/>
        <w:jc w:val="both"/>
        <w:rPr>
          <w:rFonts w:cs="Arial"/>
          <w:b/>
          <w:color w:val="FF99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7EC3" w:rsidRPr="009900E9" w14:paraId="5F19BC4C" w14:textId="77777777" w:rsidTr="00823645">
        <w:tc>
          <w:tcPr>
            <w:tcW w:w="10456" w:type="dxa"/>
          </w:tcPr>
          <w:p w14:paraId="38B19FFA" w14:textId="77777777" w:rsidR="003B7EC3" w:rsidRPr="009900E9" w:rsidRDefault="003B7EC3" w:rsidP="0003715F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900E9">
              <w:rPr>
                <w:rFonts w:ascii="Arial" w:hAnsi="Arial" w:cs="Arial"/>
                <w:b/>
                <w:bCs/>
              </w:rPr>
              <w:t xml:space="preserve">Administrator danych osobowych: </w:t>
            </w:r>
          </w:p>
          <w:p w14:paraId="11531514" w14:textId="77777777" w:rsidR="003B7EC3" w:rsidRPr="009900E9" w:rsidRDefault="003B7EC3" w:rsidP="000371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9900E9">
              <w:rPr>
                <w:rFonts w:ascii="Arial" w:hAnsi="Arial" w:cs="Arial"/>
                <w:color w:val="000000" w:themeColor="text1"/>
              </w:rPr>
              <w:t xml:space="preserve">Administratorem, czyli podmiotem decydującym o tym, w jakich celach i w jaki sposób przetwarzane są Twoje  dane osobowe jest </w:t>
            </w:r>
            <w:r w:rsidRPr="009900E9">
              <w:rPr>
                <w:rFonts w:ascii="Arial" w:hAnsi="Arial" w:cs="Arial"/>
                <w:b/>
              </w:rPr>
              <w:t>ArcelorMittal Poland S.A. z siedzibą w Dąbrowie Górniczej (41 – 308) przy al. J. Piłsudskiego 92, numer KRS: 0000115891 (zwana dalej „AMP” lub „Administratorem danych”).</w:t>
            </w:r>
          </w:p>
          <w:p w14:paraId="3B5C4D99" w14:textId="77777777" w:rsidR="003B7EC3" w:rsidRPr="009900E9" w:rsidRDefault="003B7EC3" w:rsidP="0003715F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B7EC3" w:rsidRPr="009900E9" w14:paraId="43A122B5" w14:textId="77777777" w:rsidTr="007E1C2F">
        <w:tc>
          <w:tcPr>
            <w:tcW w:w="10456" w:type="dxa"/>
          </w:tcPr>
          <w:p w14:paraId="7959A804" w14:textId="77777777" w:rsidR="003B7EC3" w:rsidRPr="009900E9" w:rsidRDefault="003B7EC3" w:rsidP="0003715F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900E9">
              <w:rPr>
                <w:rFonts w:ascii="Arial" w:hAnsi="Arial" w:cs="Arial"/>
                <w:b/>
                <w:bCs/>
              </w:rPr>
              <w:t xml:space="preserve">Dane kontaktowe Administratora danych osobowych: </w:t>
            </w:r>
          </w:p>
          <w:p w14:paraId="7F8F9DAE" w14:textId="77777777" w:rsidR="003B7EC3" w:rsidRPr="009900E9" w:rsidRDefault="003B7EC3" w:rsidP="0003715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9900E9">
              <w:rPr>
                <w:rFonts w:ascii="Arial" w:eastAsia="Times New Roman" w:hAnsi="Arial" w:cs="Arial"/>
                <w:lang w:eastAsia="pl-PL"/>
              </w:rPr>
              <w:t>We wszystkich sprawach związanych  z ochroną danych osobowych  można się z nami skontaktować pod adresem e-mail:</w:t>
            </w:r>
            <w:r w:rsidR="001D2E89" w:rsidRPr="009900E9">
              <w:rPr>
                <w:rFonts w:ascii="Arial" w:eastAsia="Times New Roman" w:hAnsi="Arial" w:cs="Arial"/>
                <w:lang w:eastAsia="pl-PL"/>
              </w:rPr>
              <w:t xml:space="preserve"> </w:t>
            </w:r>
            <w:hyperlink r:id="rId6" w:history="1">
              <w:r w:rsidRPr="009900E9">
                <w:rPr>
                  <w:rStyle w:val="Hipercze"/>
                  <w:rFonts w:ascii="Arial" w:hAnsi="Arial" w:cs="Arial"/>
                  <w:b/>
                </w:rPr>
                <w:t>podo.amp@arcelormittal.com</w:t>
              </w:r>
            </w:hyperlink>
            <w:r w:rsidRPr="009900E9">
              <w:rPr>
                <w:rFonts w:ascii="Arial" w:hAnsi="Arial" w:cs="Arial"/>
                <w:b/>
              </w:rPr>
              <w:t xml:space="preserve"> </w:t>
            </w:r>
            <w:r w:rsidRPr="009900E9">
              <w:rPr>
                <w:rFonts w:ascii="Arial" w:hAnsi="Arial" w:cs="Arial"/>
              </w:rPr>
              <w:t xml:space="preserve">lub listownie na adres pocztowy Administratora danych z dopiskiem „ochrona danych osobowych” </w:t>
            </w:r>
          </w:p>
        </w:tc>
      </w:tr>
    </w:tbl>
    <w:p w14:paraId="17BD5565" w14:textId="77777777" w:rsidR="00A73495" w:rsidRPr="009900E9" w:rsidRDefault="00A73495" w:rsidP="0003715F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581BCC9" w14:textId="083CD89F" w:rsidR="00A73495" w:rsidRPr="009900E9" w:rsidRDefault="00ED7338" w:rsidP="0003715F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b/>
          <w:color w:val="FF9900"/>
          <w:sz w:val="22"/>
        </w:rPr>
      </w:pPr>
      <w:r w:rsidRPr="009900E9">
        <w:rPr>
          <w:rFonts w:cs="Arial"/>
          <w:b/>
          <w:color w:val="FF9900"/>
          <w:sz w:val="22"/>
        </w:rPr>
        <w:t xml:space="preserve">Cele oraz podstawa prawna </w:t>
      </w:r>
      <w:r w:rsidR="00A73495" w:rsidRPr="009900E9">
        <w:rPr>
          <w:rFonts w:cs="Arial"/>
          <w:b/>
          <w:color w:val="FF9900"/>
          <w:sz w:val="22"/>
        </w:rPr>
        <w:t>przetwarzania</w:t>
      </w:r>
      <w:r w:rsidRPr="009900E9">
        <w:rPr>
          <w:rFonts w:cs="Arial"/>
          <w:b/>
          <w:color w:val="FF9900"/>
          <w:sz w:val="22"/>
        </w:rPr>
        <w:t xml:space="preserve"> danych osobowych</w:t>
      </w:r>
    </w:p>
    <w:p w14:paraId="214EF01B" w14:textId="77777777" w:rsidR="0003715F" w:rsidRPr="009900E9" w:rsidRDefault="0003715F" w:rsidP="0003715F">
      <w:pPr>
        <w:pStyle w:val="Akapitzlist"/>
        <w:spacing w:after="0" w:line="276" w:lineRule="auto"/>
        <w:ind w:left="426"/>
        <w:jc w:val="both"/>
        <w:rPr>
          <w:rFonts w:cs="Arial"/>
          <w:b/>
          <w:color w:val="FF9900"/>
          <w:sz w:val="2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ED7338" w:rsidRPr="009900E9" w14:paraId="6925B5CB" w14:textId="77777777" w:rsidTr="003B7EC3">
        <w:tc>
          <w:tcPr>
            <w:tcW w:w="5382" w:type="dxa"/>
            <w:shd w:val="clear" w:color="auto" w:fill="BFBFBF" w:themeFill="background1" w:themeFillShade="BF"/>
          </w:tcPr>
          <w:p w14:paraId="6D345497" w14:textId="77777777" w:rsidR="00ED7338" w:rsidRPr="009900E9" w:rsidRDefault="00ED7338" w:rsidP="000371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B9E2270" w14:textId="77777777" w:rsidR="00ED7338" w:rsidRPr="009900E9" w:rsidRDefault="00ED7338" w:rsidP="000371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00E9">
              <w:rPr>
                <w:rFonts w:ascii="Arial" w:hAnsi="Arial" w:cs="Arial"/>
                <w:b/>
                <w:bCs/>
              </w:rPr>
              <w:t>Cel przetwarzania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4C9BE6A6" w14:textId="77777777" w:rsidR="00ED7338" w:rsidRPr="009900E9" w:rsidRDefault="00ED7338" w:rsidP="000371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3EC3E7B" w14:textId="4C14E16E" w:rsidR="00ED7338" w:rsidRPr="009900E9" w:rsidRDefault="00ED7338" w:rsidP="000371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00E9">
              <w:rPr>
                <w:rFonts w:ascii="Arial" w:hAnsi="Arial" w:cs="Arial"/>
                <w:b/>
                <w:bCs/>
              </w:rPr>
              <w:t>Podstawa prawna</w:t>
            </w:r>
            <w:r w:rsidR="00F33271" w:rsidRPr="009900E9">
              <w:rPr>
                <w:rFonts w:ascii="Arial" w:hAnsi="Arial" w:cs="Arial"/>
                <w:b/>
                <w:bCs/>
              </w:rPr>
              <w:t xml:space="preserve"> przetwarzania</w:t>
            </w:r>
          </w:p>
        </w:tc>
      </w:tr>
      <w:tr w:rsidR="00036364" w:rsidRPr="009900E9" w14:paraId="44DC0B8F" w14:textId="77777777" w:rsidTr="00036364">
        <w:tc>
          <w:tcPr>
            <w:tcW w:w="5382" w:type="dxa"/>
          </w:tcPr>
          <w:p w14:paraId="77CA5368" w14:textId="2462B7D8" w:rsidR="00036364" w:rsidRPr="009900E9" w:rsidRDefault="00E85B5B" w:rsidP="000371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 xml:space="preserve">Zarejestrowanie Twojego uczestnictwa w </w:t>
            </w:r>
            <w:r w:rsidR="00E30700" w:rsidRPr="009900E9">
              <w:rPr>
                <w:rFonts w:ascii="Arial" w:hAnsi="Arial" w:cs="Arial"/>
                <w:color w:val="000000"/>
              </w:rPr>
              <w:t>konkursie</w:t>
            </w:r>
            <w:r w:rsidR="00032A6A">
              <w:rPr>
                <w:rFonts w:ascii="Arial" w:hAnsi="Arial" w:cs="Arial"/>
                <w:color w:val="000000"/>
              </w:rPr>
              <w:t xml:space="preserve"> dla dzieci</w:t>
            </w:r>
            <w:r w:rsidR="00E30700" w:rsidRPr="009900E9">
              <w:rPr>
                <w:rFonts w:ascii="Arial" w:hAnsi="Arial" w:cs="Arial"/>
                <w:color w:val="000000"/>
              </w:rPr>
              <w:t xml:space="preserve"> </w:t>
            </w:r>
            <w:r w:rsidR="00A60D6F">
              <w:rPr>
                <w:rFonts w:ascii="Arial" w:hAnsi="Arial" w:cs="Arial"/>
                <w:color w:val="000000"/>
              </w:rPr>
              <w:t>„</w:t>
            </w:r>
            <w:r w:rsidR="000566B3" w:rsidRPr="000566B3">
              <w:rPr>
                <w:rFonts w:ascii="Arial" w:hAnsi="Arial" w:cs="Arial"/>
                <w:color w:val="000000"/>
              </w:rPr>
              <w:t>Moi rodzice są moimi bohaterami, bo pracują bezpiecznie</w:t>
            </w:r>
            <w:r w:rsidR="00E30700" w:rsidRPr="009900E9">
              <w:rPr>
                <w:rFonts w:ascii="Arial" w:hAnsi="Arial" w:cs="Arial"/>
                <w:color w:val="000000"/>
              </w:rPr>
              <w:t xml:space="preserve">” organizowanego w ramach </w:t>
            </w:r>
            <w:r w:rsidR="00ED4ED2">
              <w:rPr>
                <w:rFonts w:ascii="Arial" w:hAnsi="Arial" w:cs="Arial"/>
                <w:color w:val="000000"/>
              </w:rPr>
              <w:t>obchodów Dnia Bezpieczeństwa</w:t>
            </w:r>
            <w:r w:rsidR="00E30700" w:rsidRPr="009900E9">
              <w:rPr>
                <w:rFonts w:ascii="Arial" w:hAnsi="Arial" w:cs="Arial"/>
                <w:color w:val="000000"/>
              </w:rPr>
              <w:t xml:space="preserve"> 20</w:t>
            </w:r>
            <w:r w:rsidR="00ED4ED2">
              <w:rPr>
                <w:rFonts w:ascii="Arial" w:hAnsi="Arial" w:cs="Arial"/>
                <w:color w:val="000000"/>
              </w:rPr>
              <w:t>2</w:t>
            </w:r>
            <w:r w:rsidR="000566B3">
              <w:rPr>
                <w:rFonts w:ascii="Arial" w:hAnsi="Arial" w:cs="Arial"/>
                <w:color w:val="000000"/>
              </w:rPr>
              <w:t>3</w:t>
            </w:r>
            <w:r w:rsidR="00E30700" w:rsidRPr="009900E9">
              <w:rPr>
                <w:rFonts w:ascii="Arial" w:hAnsi="Arial" w:cs="Arial"/>
                <w:color w:val="000000"/>
              </w:rPr>
              <w:t xml:space="preserve"> („Konkurs”), przeprowadzenie Konkursu</w:t>
            </w:r>
            <w:r w:rsidR="000E4ECE" w:rsidRPr="009900E9">
              <w:rPr>
                <w:rFonts w:ascii="Arial" w:hAnsi="Arial" w:cs="Arial"/>
                <w:color w:val="000000"/>
              </w:rPr>
              <w:t xml:space="preserve"> oraz </w:t>
            </w:r>
            <w:r w:rsidR="00E30700" w:rsidRPr="009900E9">
              <w:rPr>
                <w:rFonts w:ascii="Arial" w:hAnsi="Arial" w:cs="Arial"/>
                <w:color w:val="000000"/>
              </w:rPr>
              <w:t>wyłonienie zwycięzców</w:t>
            </w:r>
            <w:r w:rsidRPr="009900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03" w:type="dxa"/>
          </w:tcPr>
          <w:p w14:paraId="09094D02" w14:textId="5E3F2614" w:rsidR="00036364" w:rsidRPr="009900E9" w:rsidRDefault="00E30700" w:rsidP="0003715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>Twoja zgoda na przetwarzania danych przez AMP</w:t>
            </w:r>
            <w:r w:rsidR="00362831" w:rsidRPr="009900E9">
              <w:rPr>
                <w:rFonts w:ascii="Arial" w:hAnsi="Arial" w:cs="Arial"/>
                <w:color w:val="000000"/>
              </w:rPr>
              <w:t xml:space="preserve"> (art. 6 ust. 1 lit. </w:t>
            </w:r>
            <w:r w:rsidRPr="009900E9">
              <w:rPr>
                <w:rFonts w:ascii="Arial" w:hAnsi="Arial" w:cs="Arial"/>
                <w:color w:val="000000"/>
              </w:rPr>
              <w:t>a</w:t>
            </w:r>
            <w:r w:rsidR="00362831" w:rsidRPr="009900E9">
              <w:rPr>
                <w:rFonts w:ascii="Arial" w:hAnsi="Arial" w:cs="Arial"/>
                <w:color w:val="000000"/>
              </w:rPr>
              <w:t>) RODO)</w:t>
            </w:r>
          </w:p>
        </w:tc>
      </w:tr>
      <w:tr w:rsidR="000E4ECE" w:rsidRPr="009900E9" w14:paraId="5EC21E19" w14:textId="77777777" w:rsidTr="00036364">
        <w:tc>
          <w:tcPr>
            <w:tcW w:w="5382" w:type="dxa"/>
          </w:tcPr>
          <w:p w14:paraId="74497E14" w14:textId="5C64F097" w:rsidR="000E4ECE" w:rsidRPr="009900E9" w:rsidRDefault="000E4ECE" w:rsidP="000E4E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 xml:space="preserve">Publikacja wyników Konkursu w </w:t>
            </w:r>
            <w:r w:rsidR="00C24FC7" w:rsidRPr="009900E9">
              <w:rPr>
                <w:rFonts w:ascii="Arial" w:hAnsi="Arial" w:cs="Arial"/>
                <w:color w:val="000000"/>
              </w:rPr>
              <w:t xml:space="preserve">intranecie Studnia, newsletterze na stronie AM, „Jedynce”, </w:t>
            </w:r>
            <w:proofErr w:type="spellStart"/>
            <w:r w:rsidR="00C24FC7" w:rsidRPr="009900E9">
              <w:rPr>
                <w:rFonts w:ascii="Arial" w:hAnsi="Arial" w:cs="Arial"/>
                <w:color w:val="000000"/>
              </w:rPr>
              <w:t>Stalwizji</w:t>
            </w:r>
            <w:proofErr w:type="spellEnd"/>
            <w:r w:rsidR="00C24FC7" w:rsidRPr="009900E9">
              <w:rPr>
                <w:rFonts w:ascii="Arial" w:hAnsi="Arial" w:cs="Arial"/>
                <w:color w:val="000000"/>
              </w:rPr>
              <w:t xml:space="preserve">, a także na tablicach informacyjnych, </w:t>
            </w:r>
            <w:r w:rsidR="00221444">
              <w:rPr>
                <w:rFonts w:ascii="Arial" w:hAnsi="Arial" w:cs="Arial"/>
                <w:color w:val="000000"/>
              </w:rPr>
              <w:t>w mediach społecznościowych AMP (</w:t>
            </w:r>
            <w:r w:rsidR="003228F3" w:rsidRPr="003228F3">
              <w:rPr>
                <w:rFonts w:ascii="Arial" w:hAnsi="Arial" w:cs="Arial"/>
                <w:color w:val="000000"/>
              </w:rPr>
              <w:t xml:space="preserve">Facebook, Twitter, </w:t>
            </w:r>
            <w:proofErr w:type="spellStart"/>
            <w:r w:rsidR="003228F3" w:rsidRPr="003228F3">
              <w:rPr>
                <w:rFonts w:ascii="Arial" w:hAnsi="Arial" w:cs="Arial"/>
                <w:color w:val="000000"/>
              </w:rPr>
              <w:t>Youtube</w:t>
            </w:r>
            <w:proofErr w:type="spellEnd"/>
            <w:r w:rsidR="003228F3" w:rsidRPr="003228F3">
              <w:rPr>
                <w:rFonts w:ascii="Arial" w:hAnsi="Arial" w:cs="Arial"/>
                <w:color w:val="000000"/>
              </w:rPr>
              <w:t>, Instagram</w:t>
            </w:r>
            <w:r w:rsidR="003228F3"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5103" w:type="dxa"/>
          </w:tcPr>
          <w:p w14:paraId="4276B31C" w14:textId="29C9CD4F" w:rsidR="000E4ECE" w:rsidRPr="009900E9" w:rsidRDefault="000E4ECE" w:rsidP="000E4E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>Twoja zgoda na przetwarzania danych przez AMP (art. 6 ust. 1 lit. a) RODO)</w:t>
            </w:r>
          </w:p>
        </w:tc>
      </w:tr>
      <w:tr w:rsidR="000E4ECE" w:rsidRPr="009900E9" w14:paraId="3686A5F5" w14:textId="77777777" w:rsidTr="00036364">
        <w:tc>
          <w:tcPr>
            <w:tcW w:w="5382" w:type="dxa"/>
          </w:tcPr>
          <w:p w14:paraId="1F4405AD" w14:textId="321D73F8" w:rsidR="000E4ECE" w:rsidRPr="009900E9" w:rsidRDefault="000E4ECE" w:rsidP="000E4E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>Skontaktowanie się z Tobą w związku ze zgłoszeniem i udziałem w Konkursie</w:t>
            </w:r>
            <w:r w:rsidR="00F01FB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103" w:type="dxa"/>
          </w:tcPr>
          <w:p w14:paraId="0F9A8901" w14:textId="5A5533A9" w:rsidR="000E4ECE" w:rsidRPr="009900E9" w:rsidDel="00E408C2" w:rsidRDefault="000E4ECE" w:rsidP="000E4E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>Realizacja prawnie uzasadnionych interesów Administratora danych (art. 6 ust. 1 lit. f) RODO)</w:t>
            </w:r>
          </w:p>
        </w:tc>
      </w:tr>
      <w:tr w:rsidR="000E4ECE" w:rsidRPr="009900E9" w14:paraId="725FB3BE" w14:textId="77777777" w:rsidTr="00036364">
        <w:tc>
          <w:tcPr>
            <w:tcW w:w="5382" w:type="dxa"/>
          </w:tcPr>
          <w:p w14:paraId="22C13EAE" w14:textId="10272A97" w:rsidR="000E4ECE" w:rsidRPr="009900E9" w:rsidRDefault="000E4ECE" w:rsidP="000E4E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</w:rPr>
            </w:pPr>
            <w:r w:rsidRPr="009900E9">
              <w:rPr>
                <w:rFonts w:ascii="Arial" w:hAnsi="Arial" w:cs="Arial"/>
              </w:rPr>
              <w:t>Ewentualne ustalenie, dochodzenie lub obrona przed roszczeniami w związku z   prowadzeniem postępowań spornych, a także postępowań przed organami władzy publicznej oraz innych postępowań, w tym w celu dochodzenia oraz obrony przed roszczeniami.</w:t>
            </w:r>
          </w:p>
        </w:tc>
        <w:tc>
          <w:tcPr>
            <w:tcW w:w="5103" w:type="dxa"/>
          </w:tcPr>
          <w:p w14:paraId="6A8E5BAC" w14:textId="7719AFC1" w:rsidR="000E4ECE" w:rsidRPr="009900E9" w:rsidRDefault="000E4ECE" w:rsidP="000E4ECE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900E9">
              <w:rPr>
                <w:rFonts w:ascii="Arial" w:hAnsi="Arial" w:cs="Arial"/>
                <w:color w:val="000000"/>
              </w:rPr>
              <w:t>Realizacja prawnie uzasadnionych interesów Administratora danych (art. 6 ust. 1 lit. f) RODO)</w:t>
            </w:r>
          </w:p>
        </w:tc>
      </w:tr>
    </w:tbl>
    <w:p w14:paraId="48B451E1" w14:textId="77777777" w:rsidR="002474A6" w:rsidRPr="009900E9" w:rsidRDefault="002474A6" w:rsidP="0003715F">
      <w:pPr>
        <w:pStyle w:val="Akapitzlist"/>
        <w:spacing w:after="0" w:line="276" w:lineRule="auto"/>
        <w:ind w:left="426"/>
        <w:jc w:val="both"/>
        <w:rPr>
          <w:rFonts w:cs="Arial"/>
          <w:b/>
          <w:color w:val="FF9900"/>
          <w:sz w:val="22"/>
        </w:rPr>
      </w:pPr>
    </w:p>
    <w:p w14:paraId="48B5F1EA" w14:textId="19F01C73" w:rsidR="00A73495" w:rsidRPr="009900E9" w:rsidRDefault="00A73495" w:rsidP="0003715F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cs="Arial"/>
          <w:b/>
          <w:color w:val="FF9900"/>
          <w:sz w:val="22"/>
        </w:rPr>
      </w:pPr>
      <w:r w:rsidRPr="009900E9">
        <w:rPr>
          <w:rFonts w:cs="Arial"/>
          <w:b/>
          <w:bCs/>
          <w:color w:val="FF9900"/>
          <w:sz w:val="22"/>
        </w:rPr>
        <w:t>Kategorie przetwarzanych danych</w:t>
      </w:r>
    </w:p>
    <w:p w14:paraId="25CFA019" w14:textId="77777777" w:rsidR="0003715F" w:rsidRPr="009900E9" w:rsidRDefault="0003715F" w:rsidP="0003715F">
      <w:pPr>
        <w:pStyle w:val="Akapitzlist"/>
        <w:spacing w:after="0" w:line="276" w:lineRule="auto"/>
        <w:ind w:left="426"/>
        <w:jc w:val="both"/>
        <w:rPr>
          <w:rFonts w:cs="Arial"/>
          <w:b/>
          <w:color w:val="FF9900"/>
          <w:sz w:val="22"/>
        </w:rPr>
      </w:pPr>
    </w:p>
    <w:p w14:paraId="3BD1A74F" w14:textId="77777777" w:rsidR="00E85B5B" w:rsidRPr="009900E9" w:rsidRDefault="00CA1C01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 xml:space="preserve">Administrator danych będzie przetwarzał następujące kategorie danych osobowych: </w:t>
      </w:r>
    </w:p>
    <w:p w14:paraId="5E7CD32F" w14:textId="42441A76" w:rsidR="0003715F" w:rsidRPr="009900E9" w:rsidRDefault="00E85B5B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 xml:space="preserve">a. </w:t>
      </w:r>
      <w:r w:rsidR="00D202C3">
        <w:rPr>
          <w:rFonts w:ascii="Arial" w:hAnsi="Arial" w:cs="Arial"/>
        </w:rPr>
        <w:t>I</w:t>
      </w:r>
      <w:r w:rsidRPr="009900E9">
        <w:rPr>
          <w:rFonts w:ascii="Arial" w:hAnsi="Arial" w:cs="Arial"/>
        </w:rPr>
        <w:t>mię, nazwisko</w:t>
      </w:r>
      <w:r w:rsidR="00A749A2">
        <w:rPr>
          <w:rFonts w:ascii="Arial" w:hAnsi="Arial" w:cs="Arial"/>
        </w:rPr>
        <w:t xml:space="preserve"> dziecka i opiekuna</w:t>
      </w:r>
      <w:r w:rsidRPr="009900E9">
        <w:rPr>
          <w:rFonts w:ascii="Arial" w:hAnsi="Arial" w:cs="Arial"/>
        </w:rPr>
        <w:t>,</w:t>
      </w:r>
      <w:r w:rsidR="00D202C3">
        <w:rPr>
          <w:rFonts w:ascii="Arial" w:hAnsi="Arial" w:cs="Arial"/>
        </w:rPr>
        <w:t xml:space="preserve"> wiek dziecka, </w:t>
      </w:r>
      <w:r w:rsidRPr="009900E9">
        <w:rPr>
          <w:rFonts w:ascii="Arial" w:hAnsi="Arial" w:cs="Arial"/>
        </w:rPr>
        <w:t xml:space="preserve"> adres e-mail</w:t>
      </w:r>
      <w:r w:rsidR="00E30700" w:rsidRPr="009900E9">
        <w:rPr>
          <w:rFonts w:ascii="Arial" w:hAnsi="Arial" w:cs="Arial"/>
        </w:rPr>
        <w:t>, numer telefonu, nazwa zakładu pracy</w:t>
      </w:r>
      <w:r w:rsidR="00A749A2">
        <w:rPr>
          <w:rFonts w:ascii="Arial" w:hAnsi="Arial" w:cs="Arial"/>
        </w:rPr>
        <w:t xml:space="preserve"> opiekuna dziecka</w:t>
      </w:r>
      <w:r w:rsidRPr="009900E9">
        <w:rPr>
          <w:rFonts w:ascii="Arial" w:hAnsi="Arial" w:cs="Arial"/>
        </w:rPr>
        <w:t xml:space="preserve"> podane w formularzu rejestrowym</w:t>
      </w:r>
      <w:r w:rsidR="00E30700" w:rsidRPr="009900E9">
        <w:rPr>
          <w:rFonts w:ascii="Arial" w:hAnsi="Arial" w:cs="Arial"/>
        </w:rPr>
        <w:t xml:space="preserve"> do Konkursu</w:t>
      </w:r>
      <w:r w:rsidRPr="009900E9">
        <w:rPr>
          <w:rFonts w:ascii="Arial" w:hAnsi="Arial" w:cs="Arial"/>
        </w:rPr>
        <w:t>;</w:t>
      </w:r>
      <w:r w:rsidRPr="009900E9" w:rsidDel="00E85B5B">
        <w:rPr>
          <w:rFonts w:ascii="Arial" w:hAnsi="Arial" w:cs="Arial"/>
        </w:rPr>
        <w:t xml:space="preserve"> </w:t>
      </w:r>
    </w:p>
    <w:p w14:paraId="26862E2C" w14:textId="77777777" w:rsidR="0003715F" w:rsidRPr="009900E9" w:rsidRDefault="0003715F" w:rsidP="0003715F">
      <w:pPr>
        <w:spacing w:after="0" w:line="276" w:lineRule="auto"/>
        <w:jc w:val="both"/>
        <w:rPr>
          <w:rFonts w:ascii="Arial" w:hAnsi="Arial" w:cs="Arial"/>
        </w:rPr>
      </w:pPr>
    </w:p>
    <w:p w14:paraId="52A8842A" w14:textId="39F57E03" w:rsidR="00A73495" w:rsidRPr="009900E9" w:rsidRDefault="00A73495" w:rsidP="0003715F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="Arial"/>
          <w:color w:val="FF9900"/>
          <w:sz w:val="22"/>
        </w:rPr>
      </w:pPr>
      <w:r w:rsidRPr="009900E9">
        <w:rPr>
          <w:rFonts w:cs="Arial"/>
          <w:b/>
          <w:bCs/>
          <w:color w:val="FF9900"/>
          <w:sz w:val="22"/>
        </w:rPr>
        <w:t>Okres przechowywania danych osobowych</w:t>
      </w:r>
    </w:p>
    <w:p w14:paraId="70CC2F71" w14:textId="77777777" w:rsidR="0003715F" w:rsidRPr="009900E9" w:rsidRDefault="0003715F" w:rsidP="0003715F">
      <w:pPr>
        <w:pStyle w:val="Akapitzlist"/>
        <w:spacing w:after="0" w:line="276" w:lineRule="auto"/>
        <w:ind w:left="567"/>
        <w:jc w:val="both"/>
        <w:rPr>
          <w:rFonts w:cs="Arial"/>
          <w:color w:val="FF9900"/>
          <w:sz w:val="22"/>
        </w:rPr>
      </w:pPr>
    </w:p>
    <w:p w14:paraId="60847DDB" w14:textId="08CE46DD" w:rsidR="0003715F" w:rsidRPr="009900E9" w:rsidRDefault="00306455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>D</w:t>
      </w:r>
      <w:r w:rsidR="00036364" w:rsidRPr="009900E9">
        <w:rPr>
          <w:rFonts w:ascii="Arial" w:hAnsi="Arial" w:cs="Arial"/>
        </w:rPr>
        <w:t>ane osobowe będą przetwarzane przez okres niezbędny do realizacji wskazanych w pkt. II celów</w:t>
      </w:r>
      <w:r w:rsidR="00E85B5B" w:rsidRPr="009900E9">
        <w:rPr>
          <w:rFonts w:ascii="Arial" w:hAnsi="Arial" w:cs="Arial"/>
        </w:rPr>
        <w:t xml:space="preserve">, tj. do czasu </w:t>
      </w:r>
      <w:r w:rsidR="00E30700" w:rsidRPr="009900E9">
        <w:rPr>
          <w:rFonts w:ascii="Arial" w:hAnsi="Arial" w:cs="Arial"/>
        </w:rPr>
        <w:t>rozstrzygnięcia Konkursu</w:t>
      </w:r>
      <w:r w:rsidR="00E85B5B" w:rsidRPr="009900E9">
        <w:rPr>
          <w:rFonts w:ascii="Arial" w:hAnsi="Arial" w:cs="Arial"/>
        </w:rPr>
        <w:t xml:space="preserve"> oraz ewentualnie przez czas niezbędny do ustalenia, dochodzenia i obrony przed roszczeniami przez AMP.</w:t>
      </w:r>
    </w:p>
    <w:p w14:paraId="424F9928" w14:textId="74B8BAE1" w:rsidR="0003715F" w:rsidRDefault="0003715F" w:rsidP="0003715F">
      <w:pPr>
        <w:spacing w:after="0" w:line="276" w:lineRule="auto"/>
        <w:jc w:val="both"/>
        <w:rPr>
          <w:rFonts w:ascii="Arial" w:hAnsi="Arial" w:cs="Arial"/>
        </w:rPr>
      </w:pPr>
    </w:p>
    <w:p w14:paraId="6DE64897" w14:textId="41C40F1A" w:rsidR="009900E9" w:rsidRDefault="009900E9" w:rsidP="0003715F">
      <w:pPr>
        <w:spacing w:after="0" w:line="276" w:lineRule="auto"/>
        <w:jc w:val="both"/>
        <w:rPr>
          <w:rFonts w:ascii="Arial" w:hAnsi="Arial" w:cs="Arial"/>
        </w:rPr>
      </w:pPr>
    </w:p>
    <w:p w14:paraId="19843668" w14:textId="77777777" w:rsidR="00CF4611" w:rsidRPr="009900E9" w:rsidRDefault="00CF4611" w:rsidP="0003715F">
      <w:pPr>
        <w:spacing w:after="0" w:line="276" w:lineRule="auto"/>
        <w:jc w:val="both"/>
        <w:rPr>
          <w:rFonts w:ascii="Arial" w:hAnsi="Arial" w:cs="Arial"/>
        </w:rPr>
      </w:pPr>
    </w:p>
    <w:p w14:paraId="0F6D0BAC" w14:textId="02B36D00" w:rsidR="003F58C4" w:rsidRPr="009900E9" w:rsidRDefault="003F58C4" w:rsidP="0003715F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="Arial"/>
          <w:b/>
          <w:color w:val="FF9900"/>
          <w:sz w:val="22"/>
        </w:rPr>
      </w:pPr>
      <w:r w:rsidRPr="009900E9">
        <w:rPr>
          <w:rFonts w:cs="Arial"/>
          <w:b/>
          <w:color w:val="FF9900"/>
          <w:sz w:val="22"/>
        </w:rPr>
        <w:t>Przekazywanie danych osobowych innym podmiotom</w:t>
      </w:r>
    </w:p>
    <w:p w14:paraId="386947D5" w14:textId="77777777" w:rsidR="0003715F" w:rsidRPr="009900E9" w:rsidRDefault="0003715F" w:rsidP="0003715F">
      <w:pPr>
        <w:pStyle w:val="Akapitzlist"/>
        <w:spacing w:after="0" w:line="276" w:lineRule="auto"/>
        <w:ind w:left="567"/>
        <w:jc w:val="both"/>
        <w:rPr>
          <w:rFonts w:cs="Arial"/>
          <w:b/>
          <w:color w:val="FF9900"/>
          <w:sz w:val="22"/>
        </w:rPr>
      </w:pPr>
    </w:p>
    <w:p w14:paraId="678EFB9C" w14:textId="4A3040B5" w:rsidR="00E85B5B" w:rsidRPr="009900E9" w:rsidRDefault="00E85B5B" w:rsidP="0003715F">
      <w:pPr>
        <w:spacing w:after="0" w:line="276" w:lineRule="auto"/>
        <w:jc w:val="both"/>
        <w:rPr>
          <w:rFonts w:ascii="Arial" w:hAnsi="Arial" w:cs="Arial"/>
        </w:rPr>
      </w:pPr>
      <w:bookmarkStart w:id="0" w:name="Czas_przechowywania_danych"/>
      <w:bookmarkEnd w:id="0"/>
      <w:r w:rsidRPr="009900E9">
        <w:rPr>
          <w:rFonts w:ascii="Arial" w:hAnsi="Arial" w:cs="Arial"/>
        </w:rPr>
        <w:t>Twoje dane osobowe mogą być udostępniane następującym odbiorcom bądź kategoriom odbiorców:</w:t>
      </w:r>
    </w:p>
    <w:p w14:paraId="73578F92" w14:textId="77777777" w:rsidR="00E85B5B" w:rsidRPr="009900E9" w:rsidRDefault="00E85B5B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>a.</w:t>
      </w:r>
      <w:r w:rsidRPr="009900E9">
        <w:rPr>
          <w:rFonts w:ascii="Arial" w:hAnsi="Arial" w:cs="Arial"/>
        </w:rPr>
        <w:tab/>
        <w:t>Organy władzy publicznej oraz podmioty wykonujące zadania publiczne lub działającym na zlecenie organów władzy publicznej, w zakresie i w celach, które wynikają z przepisów prawa;</w:t>
      </w:r>
    </w:p>
    <w:p w14:paraId="012BD691" w14:textId="4ABD1616" w:rsidR="00E85B5B" w:rsidRPr="009900E9" w:rsidRDefault="00E85B5B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>b.</w:t>
      </w:r>
      <w:r w:rsidRPr="009900E9">
        <w:rPr>
          <w:rFonts w:ascii="Arial" w:hAnsi="Arial" w:cs="Arial"/>
        </w:rPr>
        <w:tab/>
        <w:t>Podmioty trzecie należące do grupy AMP, jeżeli jest to niezbędne do realizacji celu</w:t>
      </w:r>
      <w:r w:rsidR="000E4ECE" w:rsidRPr="009900E9">
        <w:rPr>
          <w:rFonts w:ascii="Arial" w:hAnsi="Arial" w:cs="Arial"/>
        </w:rPr>
        <w:t>.</w:t>
      </w:r>
    </w:p>
    <w:p w14:paraId="6BCDA7DA" w14:textId="77777777" w:rsidR="0003715F" w:rsidRPr="009900E9" w:rsidRDefault="0003715F" w:rsidP="0003715F">
      <w:pPr>
        <w:spacing w:after="0" w:line="276" w:lineRule="auto"/>
        <w:jc w:val="both"/>
        <w:rPr>
          <w:rFonts w:ascii="Arial" w:hAnsi="Arial" w:cs="Arial"/>
        </w:rPr>
      </w:pPr>
    </w:p>
    <w:p w14:paraId="1D3BC799" w14:textId="4BAD5400" w:rsidR="0003715F" w:rsidRPr="009900E9" w:rsidRDefault="00A73495" w:rsidP="0003715F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="Arial"/>
          <w:sz w:val="22"/>
        </w:rPr>
      </w:pPr>
      <w:r w:rsidRPr="009900E9">
        <w:rPr>
          <w:rFonts w:cs="Arial"/>
          <w:b/>
          <w:bCs/>
          <w:color w:val="FF9900"/>
          <w:sz w:val="22"/>
        </w:rPr>
        <w:t>Przekazywanie danych do państwa trzeciego</w:t>
      </w:r>
    </w:p>
    <w:p w14:paraId="537C5CF0" w14:textId="77777777" w:rsidR="0003715F" w:rsidRPr="009900E9" w:rsidRDefault="0003715F" w:rsidP="0003715F">
      <w:pPr>
        <w:pStyle w:val="Akapitzlist"/>
        <w:spacing w:after="0" w:line="276" w:lineRule="auto"/>
        <w:ind w:left="567"/>
        <w:jc w:val="both"/>
        <w:rPr>
          <w:rFonts w:cs="Arial"/>
          <w:sz w:val="22"/>
        </w:rPr>
      </w:pPr>
    </w:p>
    <w:p w14:paraId="3EDDFEFF" w14:textId="517453CC" w:rsidR="0003715F" w:rsidRPr="009900E9" w:rsidRDefault="00036364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 xml:space="preserve">Dane osobowe nie będą przekazywane poza Europejski Obszar Gospodarczy lub do organizacji międzynarodowej. </w:t>
      </w:r>
    </w:p>
    <w:p w14:paraId="76BF962B" w14:textId="77777777" w:rsidR="0003715F" w:rsidRPr="009900E9" w:rsidRDefault="0003715F" w:rsidP="0003715F">
      <w:pPr>
        <w:spacing w:after="0" w:line="276" w:lineRule="auto"/>
        <w:jc w:val="both"/>
        <w:rPr>
          <w:rFonts w:ascii="Arial" w:hAnsi="Arial" w:cs="Arial"/>
        </w:rPr>
      </w:pPr>
    </w:p>
    <w:p w14:paraId="1A2CD120" w14:textId="2EF0E064" w:rsidR="00A73495" w:rsidRPr="009900E9" w:rsidRDefault="00A73495" w:rsidP="0003715F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="Arial"/>
          <w:color w:val="FF9900"/>
          <w:sz w:val="22"/>
        </w:rPr>
      </w:pPr>
      <w:r w:rsidRPr="009900E9">
        <w:rPr>
          <w:rFonts w:cs="Arial"/>
          <w:b/>
          <w:bCs/>
          <w:color w:val="FF9900"/>
          <w:sz w:val="22"/>
        </w:rPr>
        <w:t>Prawa osoby, której dane dotyczą</w:t>
      </w:r>
    </w:p>
    <w:p w14:paraId="69DD1E0A" w14:textId="77777777" w:rsidR="0003715F" w:rsidRPr="009900E9" w:rsidRDefault="0003715F" w:rsidP="0003715F">
      <w:pPr>
        <w:pStyle w:val="Akapitzlist"/>
        <w:spacing w:after="0" w:line="276" w:lineRule="auto"/>
        <w:ind w:left="567"/>
        <w:jc w:val="both"/>
        <w:rPr>
          <w:rFonts w:cs="Arial"/>
          <w:color w:val="FF9900"/>
          <w:sz w:val="22"/>
        </w:rPr>
      </w:pPr>
    </w:p>
    <w:p w14:paraId="222077FA" w14:textId="57AB0EF5" w:rsidR="00E85B5B" w:rsidRPr="009900E9" w:rsidRDefault="00E85B5B" w:rsidP="000371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Administrator zapewnia, że wszystkim osobom, których dan</w:t>
      </w:r>
      <w:r w:rsidR="00CF4611">
        <w:rPr>
          <w:rFonts w:ascii="Arial" w:hAnsi="Arial" w:cs="Arial"/>
          <w:color w:val="000000"/>
        </w:rPr>
        <w:t>e</w:t>
      </w:r>
      <w:r w:rsidRPr="009900E9">
        <w:rPr>
          <w:rFonts w:ascii="Arial" w:hAnsi="Arial" w:cs="Arial"/>
          <w:color w:val="000000"/>
        </w:rPr>
        <w:t xml:space="preserve"> osobowe są przetwarzane, przysługują odpowiednie prawa wynikające z RODO. W związku z tym przysługują Ci następujące prawa:</w:t>
      </w:r>
    </w:p>
    <w:p w14:paraId="52A772DB" w14:textId="77777777" w:rsidR="00E85B5B" w:rsidRPr="009900E9" w:rsidRDefault="00E85B5B" w:rsidP="00441B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a. prawo dostępu do danych osobowych, w tym prawo do uzyskania kopii tych danych;</w:t>
      </w:r>
    </w:p>
    <w:p w14:paraId="7CEE2EDF" w14:textId="3BE96600" w:rsidR="00E85B5B" w:rsidRPr="009900E9" w:rsidRDefault="00E85B5B" w:rsidP="00441B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b. prawo do żądania sprostowania (poprawiania) danych osobowych – w przypadku gdy dane są nieprawidłowe lub niekompletne;</w:t>
      </w:r>
    </w:p>
    <w:p w14:paraId="58890FC1" w14:textId="77777777" w:rsidR="00E85B5B" w:rsidRPr="009900E9" w:rsidRDefault="00E85B5B" w:rsidP="00441B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c. prawo do żądania usunięcia danych osobowych (tzw. „prawo do bycia zapominanym”) – w przypadku gdy:</w:t>
      </w:r>
    </w:p>
    <w:p w14:paraId="1D2E4AF0" w14:textId="77777777" w:rsidR="00E85B5B" w:rsidRPr="009900E9" w:rsidRDefault="00E85B5B" w:rsidP="00441B4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dane nie są już niezbędne do celów, dla których były zebrane lub w inny sposób przetwarzane,</w:t>
      </w:r>
    </w:p>
    <w:p w14:paraId="13FD9B47" w14:textId="77777777" w:rsidR="00E85B5B" w:rsidRPr="009900E9" w:rsidRDefault="00E85B5B" w:rsidP="00441B4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osoba, której dane dotyczą, wniosła sprzeciw wobec przetwarzania danych,</w:t>
      </w:r>
    </w:p>
    <w:p w14:paraId="033AAE37" w14:textId="77777777" w:rsidR="00E85B5B" w:rsidRPr="009900E9" w:rsidRDefault="00E85B5B" w:rsidP="00441B4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osoba, której dane dotyczą, cofnęła zgodę, na której opiera się przetwarzanie i nie ma innej podstawy prawnej przetwarzania,</w:t>
      </w:r>
    </w:p>
    <w:p w14:paraId="7D3A2907" w14:textId="77777777" w:rsidR="00E85B5B" w:rsidRPr="009900E9" w:rsidRDefault="00E85B5B" w:rsidP="00441B4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dane przetwarzane są niezgodnie z prawem,</w:t>
      </w:r>
    </w:p>
    <w:p w14:paraId="3B44E276" w14:textId="77777777" w:rsidR="00E85B5B" w:rsidRPr="009900E9" w:rsidRDefault="00E85B5B" w:rsidP="00441B4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dane muszą być usunięte w celu wywiązania się z obowiązku wynikającego z przepisów prawa;</w:t>
      </w:r>
    </w:p>
    <w:p w14:paraId="5CB0AF71" w14:textId="77777777" w:rsidR="00E85B5B" w:rsidRPr="009900E9" w:rsidRDefault="00E85B5B" w:rsidP="00441B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d. prawo do żądania ograniczenia przetwarzania danych osobowych – w przypadku gdy:</w:t>
      </w:r>
    </w:p>
    <w:p w14:paraId="01477572" w14:textId="77777777" w:rsidR="00E85B5B" w:rsidRPr="009900E9" w:rsidRDefault="00E85B5B" w:rsidP="00441B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osoba, której dane dotyczą, kwestionuje prawidłowość danych osobowych,</w:t>
      </w:r>
    </w:p>
    <w:p w14:paraId="2D713F67" w14:textId="77777777" w:rsidR="00E85B5B" w:rsidRPr="009900E9" w:rsidRDefault="00E85B5B" w:rsidP="00441B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przetwarzanie danych jest niezgodne z prawem, a osoba, której dane dotyczą, sprzeciwia się usunięciu danych, żądając w zamian ich ograniczenia,</w:t>
      </w:r>
    </w:p>
    <w:p w14:paraId="6C9A139B" w14:textId="77777777" w:rsidR="00E85B5B" w:rsidRPr="009900E9" w:rsidRDefault="00E85B5B" w:rsidP="00441B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administrator nie potrzebuje już danych dla swoich celów, ale osoba, której dane dotyczą, potrzebuje ich do ustalenia, obrony lub dochodzenia roszczeń,</w:t>
      </w:r>
    </w:p>
    <w:p w14:paraId="06072CEE" w14:textId="25974F52" w:rsidR="00E85B5B" w:rsidRPr="009900E9" w:rsidRDefault="00E85B5B" w:rsidP="009C00E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osoba, której dane dotyczą, wniosła sprzeciw wobec przetwarzania danych – do czasu ustalenia</w:t>
      </w:r>
      <w:r w:rsidR="009C00E4" w:rsidRPr="009900E9">
        <w:rPr>
          <w:rFonts w:cs="Arial"/>
          <w:color w:val="000000"/>
          <w:sz w:val="22"/>
        </w:rPr>
        <w:t xml:space="preserve"> </w:t>
      </w:r>
      <w:r w:rsidRPr="009900E9">
        <w:rPr>
          <w:rFonts w:cs="Arial"/>
          <w:color w:val="000000"/>
          <w:sz w:val="22"/>
        </w:rPr>
        <w:t>czy prawnie uzasadnione podstawy po stronie administratora są nadrzędne wobec podstawy sprzeciwu;</w:t>
      </w:r>
    </w:p>
    <w:p w14:paraId="5C536446" w14:textId="77777777" w:rsidR="00E85B5B" w:rsidRPr="009900E9" w:rsidRDefault="00E85B5B" w:rsidP="00441B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e. prawo do przenoszenia danych osobowych – w przypadku gdy:</w:t>
      </w:r>
    </w:p>
    <w:p w14:paraId="063ACC04" w14:textId="77777777" w:rsidR="00E85B5B" w:rsidRPr="009900E9" w:rsidRDefault="00E85B5B" w:rsidP="00441B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przetwarzanie odbywa się na podstawie umowy zawartej z osobą, której dane dotyczą lub na podstawie zgody wyrażonej przez taką osobę oraz</w:t>
      </w:r>
    </w:p>
    <w:p w14:paraId="18B16F3A" w14:textId="77777777" w:rsidR="00E85B5B" w:rsidRPr="009900E9" w:rsidRDefault="00E85B5B" w:rsidP="00441B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</w:rPr>
      </w:pPr>
      <w:r w:rsidRPr="009900E9">
        <w:rPr>
          <w:rFonts w:cs="Arial"/>
          <w:color w:val="000000"/>
          <w:sz w:val="22"/>
        </w:rPr>
        <w:t>przetwarzanie odbywa się w sposób zautomatyzowany;</w:t>
      </w:r>
    </w:p>
    <w:p w14:paraId="0B24F9CD" w14:textId="379E0047" w:rsidR="007E27FC" w:rsidRPr="009900E9" w:rsidRDefault="00C54073" w:rsidP="00441B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9900E9">
        <w:rPr>
          <w:rFonts w:ascii="Arial" w:hAnsi="Arial" w:cs="Arial"/>
          <w:color w:val="000000"/>
        </w:rPr>
        <w:t>f</w:t>
      </w:r>
      <w:r w:rsidR="00E85B5B" w:rsidRPr="009900E9">
        <w:rPr>
          <w:rFonts w:ascii="Arial" w:hAnsi="Arial" w:cs="Arial"/>
          <w:color w:val="000000"/>
        </w:rPr>
        <w:t>. prawo wniesienia skargi do organu nadzorczego. W przypadku uznania, iż przetwarzanie przez Administratora Twoich danych osobowych narusza przepisy RODO, przysługuje Ci prawo do wniesienia skargi do Prezesa Urzędu Ochrony Danych Osobowych.</w:t>
      </w:r>
    </w:p>
    <w:p w14:paraId="7A2C0B18" w14:textId="210DB02A" w:rsidR="007E27FC" w:rsidRPr="009900E9" w:rsidRDefault="007E27FC" w:rsidP="0003715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color w:val="FF9900"/>
          <w:sz w:val="22"/>
        </w:rPr>
      </w:pPr>
      <w:r w:rsidRPr="009900E9">
        <w:rPr>
          <w:rFonts w:cs="Arial"/>
          <w:b/>
          <w:bCs/>
          <w:color w:val="FF9900"/>
          <w:sz w:val="22"/>
        </w:rPr>
        <w:t>Źródło pochodzenia danych osobowych</w:t>
      </w:r>
    </w:p>
    <w:p w14:paraId="252BF9D3" w14:textId="77777777" w:rsidR="00441B49" w:rsidRPr="009900E9" w:rsidRDefault="00441B49" w:rsidP="00441B49">
      <w:pPr>
        <w:pStyle w:val="Akapitzlist"/>
        <w:spacing w:after="0" w:line="276" w:lineRule="auto"/>
        <w:ind w:left="1080"/>
        <w:jc w:val="both"/>
        <w:rPr>
          <w:rFonts w:cs="Arial"/>
          <w:color w:val="FF9900"/>
          <w:sz w:val="22"/>
        </w:rPr>
      </w:pPr>
    </w:p>
    <w:p w14:paraId="049B19BA" w14:textId="32E2FB9F" w:rsidR="00CA1C01" w:rsidRPr="009900E9" w:rsidRDefault="00DD6708" w:rsidP="0003715F">
      <w:pPr>
        <w:spacing w:after="0" w:line="276" w:lineRule="auto"/>
        <w:jc w:val="both"/>
        <w:rPr>
          <w:rFonts w:ascii="Arial" w:hAnsi="Arial" w:cs="Arial"/>
        </w:rPr>
      </w:pPr>
      <w:r w:rsidRPr="009900E9">
        <w:rPr>
          <w:rFonts w:ascii="Arial" w:hAnsi="Arial" w:cs="Arial"/>
        </w:rPr>
        <w:t>A</w:t>
      </w:r>
      <w:r w:rsidR="00335DA7" w:rsidRPr="009900E9">
        <w:rPr>
          <w:rFonts w:ascii="Arial" w:hAnsi="Arial" w:cs="Arial"/>
        </w:rPr>
        <w:t xml:space="preserve">dministrator danych </w:t>
      </w:r>
      <w:r w:rsidR="00E30700" w:rsidRPr="009900E9">
        <w:rPr>
          <w:rFonts w:ascii="Arial" w:hAnsi="Arial" w:cs="Arial"/>
        </w:rPr>
        <w:t>przetwarza</w:t>
      </w:r>
      <w:r w:rsidR="00335DA7" w:rsidRPr="009900E9">
        <w:rPr>
          <w:rFonts w:ascii="Arial" w:hAnsi="Arial" w:cs="Arial"/>
        </w:rPr>
        <w:t xml:space="preserve"> </w:t>
      </w:r>
      <w:r w:rsidR="0003715F" w:rsidRPr="009900E9">
        <w:rPr>
          <w:rFonts w:ascii="Arial" w:hAnsi="Arial" w:cs="Arial"/>
        </w:rPr>
        <w:t xml:space="preserve">Twoje dane </w:t>
      </w:r>
      <w:r w:rsidR="00E30700" w:rsidRPr="009900E9">
        <w:rPr>
          <w:rFonts w:ascii="Arial" w:hAnsi="Arial" w:cs="Arial"/>
        </w:rPr>
        <w:t xml:space="preserve">podane </w:t>
      </w:r>
      <w:r w:rsidR="0003715F" w:rsidRPr="009900E9">
        <w:rPr>
          <w:rFonts w:ascii="Arial" w:hAnsi="Arial" w:cs="Arial"/>
        </w:rPr>
        <w:t xml:space="preserve">bezpośrednio </w:t>
      </w:r>
      <w:r w:rsidR="00E30700" w:rsidRPr="009900E9">
        <w:rPr>
          <w:rFonts w:ascii="Arial" w:hAnsi="Arial" w:cs="Arial"/>
        </w:rPr>
        <w:t>przez</w:t>
      </w:r>
      <w:r w:rsidR="0003715F" w:rsidRPr="009900E9">
        <w:rPr>
          <w:rFonts w:ascii="Arial" w:hAnsi="Arial" w:cs="Arial"/>
        </w:rPr>
        <w:t xml:space="preserve"> Ciebie </w:t>
      </w:r>
      <w:r w:rsidR="00E30700" w:rsidRPr="009900E9">
        <w:rPr>
          <w:rFonts w:ascii="Arial" w:hAnsi="Arial" w:cs="Arial"/>
        </w:rPr>
        <w:t>w formularzu</w:t>
      </w:r>
      <w:r w:rsidR="000E4ECE" w:rsidRPr="009900E9">
        <w:rPr>
          <w:rFonts w:ascii="Arial" w:hAnsi="Arial" w:cs="Arial"/>
        </w:rPr>
        <w:t xml:space="preserve"> zgłoszeniowym do Konkursu</w:t>
      </w:r>
      <w:r w:rsidR="0003715F" w:rsidRPr="009900E9">
        <w:rPr>
          <w:rFonts w:ascii="Arial" w:hAnsi="Arial" w:cs="Arial"/>
        </w:rPr>
        <w:t xml:space="preserve">. </w:t>
      </w:r>
      <w:r w:rsidR="003F48D4" w:rsidRPr="009900E9">
        <w:rPr>
          <w:rFonts w:ascii="Arial" w:hAnsi="Arial" w:cs="Arial"/>
        </w:rPr>
        <w:t xml:space="preserve"> </w:t>
      </w:r>
    </w:p>
    <w:p w14:paraId="7F60A1DE" w14:textId="392EBB68" w:rsidR="00256ABD" w:rsidRDefault="00256ABD" w:rsidP="0003715F">
      <w:pPr>
        <w:spacing w:after="0" w:line="276" w:lineRule="auto"/>
        <w:rPr>
          <w:rFonts w:ascii="Arial" w:hAnsi="Arial" w:cs="Arial"/>
        </w:rPr>
      </w:pPr>
    </w:p>
    <w:p w14:paraId="50D86510" w14:textId="18AA0050" w:rsidR="00256ABD" w:rsidRDefault="00256ABD" w:rsidP="0003715F">
      <w:pPr>
        <w:spacing w:after="0" w:line="276" w:lineRule="auto"/>
        <w:rPr>
          <w:rFonts w:ascii="Arial" w:hAnsi="Arial" w:cs="Arial"/>
        </w:rPr>
      </w:pPr>
    </w:p>
    <w:p w14:paraId="4CDACD4F" w14:textId="5E087E93" w:rsidR="00256ABD" w:rsidRDefault="006101CC" w:rsidP="00256ABD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</w:p>
    <w:p w14:paraId="7473E13D" w14:textId="5C343101" w:rsidR="00256ABD" w:rsidRPr="009900E9" w:rsidRDefault="006101CC" w:rsidP="008E30F2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(podpis </w:t>
      </w:r>
      <w:r w:rsidR="00A749A2">
        <w:rPr>
          <w:rFonts w:ascii="Arial" w:hAnsi="Arial" w:cs="Arial"/>
        </w:rPr>
        <w:t xml:space="preserve">opiekuna </w:t>
      </w:r>
      <w:r>
        <w:rPr>
          <w:rFonts w:ascii="Arial" w:hAnsi="Arial" w:cs="Arial"/>
        </w:rPr>
        <w:t xml:space="preserve">uczestnika konkursu)           </w:t>
      </w:r>
    </w:p>
    <w:sectPr w:rsidR="00256ABD" w:rsidRPr="009900E9" w:rsidSect="0044600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7EB"/>
    <w:multiLevelType w:val="hybridMultilevel"/>
    <w:tmpl w:val="E7A6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58A2"/>
    <w:multiLevelType w:val="hybridMultilevel"/>
    <w:tmpl w:val="EDE62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26A9"/>
    <w:multiLevelType w:val="hybridMultilevel"/>
    <w:tmpl w:val="C0308B0C"/>
    <w:lvl w:ilvl="0" w:tplc="B76A0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086A"/>
    <w:multiLevelType w:val="hybridMultilevel"/>
    <w:tmpl w:val="D58A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57C3"/>
    <w:multiLevelType w:val="multilevel"/>
    <w:tmpl w:val="F3186D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C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B30855"/>
    <w:multiLevelType w:val="hybridMultilevel"/>
    <w:tmpl w:val="91086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F043C"/>
    <w:multiLevelType w:val="hybridMultilevel"/>
    <w:tmpl w:val="371CAEE8"/>
    <w:lvl w:ilvl="0" w:tplc="7778A5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11F4"/>
    <w:multiLevelType w:val="hybridMultilevel"/>
    <w:tmpl w:val="C2025CA6"/>
    <w:lvl w:ilvl="0" w:tplc="7778A5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17D7"/>
    <w:multiLevelType w:val="hybridMultilevel"/>
    <w:tmpl w:val="D1F4FED6"/>
    <w:lvl w:ilvl="0" w:tplc="EB6AE0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99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97645"/>
    <w:multiLevelType w:val="hybridMultilevel"/>
    <w:tmpl w:val="16B0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E1394"/>
    <w:multiLevelType w:val="hybridMultilevel"/>
    <w:tmpl w:val="E6DAC534"/>
    <w:lvl w:ilvl="0" w:tplc="71BE0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D6D"/>
    <w:multiLevelType w:val="hybridMultilevel"/>
    <w:tmpl w:val="C9B0D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85872">
    <w:abstractNumId w:val="4"/>
  </w:num>
  <w:num w:numId="2" w16cid:durableId="2065449975">
    <w:abstractNumId w:val="2"/>
  </w:num>
  <w:num w:numId="3" w16cid:durableId="950893594">
    <w:abstractNumId w:val="8"/>
  </w:num>
  <w:num w:numId="4" w16cid:durableId="2059666639">
    <w:abstractNumId w:val="1"/>
  </w:num>
  <w:num w:numId="5" w16cid:durableId="616982802">
    <w:abstractNumId w:val="5"/>
  </w:num>
  <w:num w:numId="6" w16cid:durableId="1238124743">
    <w:abstractNumId w:val="11"/>
  </w:num>
  <w:num w:numId="7" w16cid:durableId="1269850303">
    <w:abstractNumId w:val="10"/>
  </w:num>
  <w:num w:numId="8" w16cid:durableId="857891585">
    <w:abstractNumId w:val="6"/>
  </w:num>
  <w:num w:numId="9" w16cid:durableId="986126308">
    <w:abstractNumId w:val="7"/>
  </w:num>
  <w:num w:numId="10" w16cid:durableId="2127458155">
    <w:abstractNumId w:val="9"/>
  </w:num>
  <w:num w:numId="11" w16cid:durableId="1468427069">
    <w:abstractNumId w:val="0"/>
  </w:num>
  <w:num w:numId="12" w16cid:durableId="1718509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95"/>
    <w:rsid w:val="00011D47"/>
    <w:rsid w:val="00032A6A"/>
    <w:rsid w:val="00035681"/>
    <w:rsid w:val="00036364"/>
    <w:rsid w:val="0003715F"/>
    <w:rsid w:val="00046C64"/>
    <w:rsid w:val="000566B3"/>
    <w:rsid w:val="000D0B4D"/>
    <w:rsid w:val="000E4ECE"/>
    <w:rsid w:val="001351BC"/>
    <w:rsid w:val="00155432"/>
    <w:rsid w:val="00156759"/>
    <w:rsid w:val="00192724"/>
    <w:rsid w:val="001A0FB2"/>
    <w:rsid w:val="001D2E89"/>
    <w:rsid w:val="002131F6"/>
    <w:rsid w:val="00221444"/>
    <w:rsid w:val="002243B4"/>
    <w:rsid w:val="002474A6"/>
    <w:rsid w:val="00247FB1"/>
    <w:rsid w:val="00256ABD"/>
    <w:rsid w:val="00260F9C"/>
    <w:rsid w:val="00285BF9"/>
    <w:rsid w:val="002B39F5"/>
    <w:rsid w:val="002C5FE3"/>
    <w:rsid w:val="002D7B24"/>
    <w:rsid w:val="002F6098"/>
    <w:rsid w:val="00306455"/>
    <w:rsid w:val="00322434"/>
    <w:rsid w:val="003228F3"/>
    <w:rsid w:val="00335DA7"/>
    <w:rsid w:val="00362831"/>
    <w:rsid w:val="003B7EC3"/>
    <w:rsid w:val="003B7F3A"/>
    <w:rsid w:val="003D4EF3"/>
    <w:rsid w:val="003F48D4"/>
    <w:rsid w:val="003F58C4"/>
    <w:rsid w:val="003F767D"/>
    <w:rsid w:val="00424388"/>
    <w:rsid w:val="00441B49"/>
    <w:rsid w:val="00446001"/>
    <w:rsid w:val="00452B42"/>
    <w:rsid w:val="0048155F"/>
    <w:rsid w:val="00483780"/>
    <w:rsid w:val="00493B11"/>
    <w:rsid w:val="004A7998"/>
    <w:rsid w:val="00542C79"/>
    <w:rsid w:val="00551C07"/>
    <w:rsid w:val="005C659D"/>
    <w:rsid w:val="006074CB"/>
    <w:rsid w:val="006101CC"/>
    <w:rsid w:val="00652B49"/>
    <w:rsid w:val="00681998"/>
    <w:rsid w:val="006819E5"/>
    <w:rsid w:val="006A3AA9"/>
    <w:rsid w:val="006F5DA3"/>
    <w:rsid w:val="007A5E74"/>
    <w:rsid w:val="007E27FC"/>
    <w:rsid w:val="00800C05"/>
    <w:rsid w:val="00837258"/>
    <w:rsid w:val="00860E06"/>
    <w:rsid w:val="008830AA"/>
    <w:rsid w:val="0088700E"/>
    <w:rsid w:val="008B3B58"/>
    <w:rsid w:val="008B5CA4"/>
    <w:rsid w:val="008E30F2"/>
    <w:rsid w:val="008F66CD"/>
    <w:rsid w:val="00920706"/>
    <w:rsid w:val="009900E9"/>
    <w:rsid w:val="009A712C"/>
    <w:rsid w:val="009C00E4"/>
    <w:rsid w:val="00A60D6F"/>
    <w:rsid w:val="00A73495"/>
    <w:rsid w:val="00A749A2"/>
    <w:rsid w:val="00A83492"/>
    <w:rsid w:val="00AC5215"/>
    <w:rsid w:val="00AF5697"/>
    <w:rsid w:val="00B368F0"/>
    <w:rsid w:val="00B440A5"/>
    <w:rsid w:val="00BC43BA"/>
    <w:rsid w:val="00C23166"/>
    <w:rsid w:val="00C23DEC"/>
    <w:rsid w:val="00C24FC7"/>
    <w:rsid w:val="00C42234"/>
    <w:rsid w:val="00C54073"/>
    <w:rsid w:val="00CA1C01"/>
    <w:rsid w:val="00CB3588"/>
    <w:rsid w:val="00CF4611"/>
    <w:rsid w:val="00D049A9"/>
    <w:rsid w:val="00D16CBE"/>
    <w:rsid w:val="00D202C3"/>
    <w:rsid w:val="00D67BE9"/>
    <w:rsid w:val="00DD3353"/>
    <w:rsid w:val="00DD6708"/>
    <w:rsid w:val="00DF017F"/>
    <w:rsid w:val="00DF407D"/>
    <w:rsid w:val="00E00EA0"/>
    <w:rsid w:val="00E14DCE"/>
    <w:rsid w:val="00E15D04"/>
    <w:rsid w:val="00E30700"/>
    <w:rsid w:val="00E408C2"/>
    <w:rsid w:val="00E46DEF"/>
    <w:rsid w:val="00E85B5B"/>
    <w:rsid w:val="00E91B97"/>
    <w:rsid w:val="00ED4ED2"/>
    <w:rsid w:val="00ED7338"/>
    <w:rsid w:val="00F01FBE"/>
    <w:rsid w:val="00F33271"/>
    <w:rsid w:val="00FE2607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F2A"/>
  <w15:docId w15:val="{6C152A46-7587-43CF-8136-6D9CFE0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4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495"/>
    <w:rPr>
      <w:color w:val="0000FF"/>
      <w:u w:val="single"/>
    </w:rPr>
  </w:style>
  <w:style w:type="table" w:styleId="Tabela-Siatka">
    <w:name w:val="Table Grid"/>
    <w:basedOn w:val="Standardowy"/>
    <w:uiPriority w:val="39"/>
    <w:rsid w:val="00A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1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D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1D47"/>
    <w:pPr>
      <w:ind w:left="720"/>
      <w:contextualSpacing/>
    </w:pPr>
    <w:rPr>
      <w:rFonts w:ascii="Arial" w:hAnsi="Arial"/>
      <w:sz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o.amp@arcelormitta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Sobon-Stasiak, Magdalena</dc:creator>
  <cp:lastModifiedBy>Kowalska, Marlena</cp:lastModifiedBy>
  <cp:revision>2</cp:revision>
  <dcterms:created xsi:type="dcterms:W3CDTF">2023-05-19T10:49:00Z</dcterms:created>
  <dcterms:modified xsi:type="dcterms:W3CDTF">2023-05-19T10:49:00Z</dcterms:modified>
</cp:coreProperties>
</file>